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B3" w:rsidRDefault="00D31EB3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18.10.2021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D31EB3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D31EB3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1"/>
        <w:gridCol w:w="1528"/>
        <w:gridCol w:w="3969"/>
      </w:tblGrid>
      <w:tr w:rsidR="00B02E41">
        <w:trPr>
          <w:trHeight w:val="80"/>
        </w:trPr>
        <w:tc>
          <w:tcPr>
            <w:tcW w:w="4428" w:type="dxa"/>
          </w:tcPr>
          <w:p w:rsidR="00BB2E49" w:rsidRPr="00FE0FE1" w:rsidRDefault="00B02E41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 жовтня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B02E41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B02E41">
              <w:rPr>
                <w:b/>
                <w:sz w:val="28"/>
                <w:szCs w:val="28"/>
              </w:rPr>
              <w:t xml:space="preserve">№ </w:t>
            </w:r>
            <w:r w:rsidR="00B02E41" w:rsidRPr="00B02E41">
              <w:rPr>
                <w:b/>
                <w:sz w:val="28"/>
                <w:szCs w:val="28"/>
              </w:rPr>
              <w:t>136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AD1AF4" w:rsidRDefault="00AD1AF4" w:rsidP="005A4D84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AD1AF4">
        <w:rPr>
          <w:b/>
          <w:i/>
          <w:color w:val="000000"/>
          <w:sz w:val="26"/>
          <w:szCs w:val="26"/>
        </w:rPr>
        <w:t>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в районній державній адміністрації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A840CC" w:rsidRDefault="00176F06" w:rsidP="00A840CC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A840CC">
        <w:rPr>
          <w:bCs/>
          <w:spacing w:val="6"/>
          <w:sz w:val="28"/>
          <w:szCs w:val="28"/>
        </w:rPr>
        <w:t>статей 6, 7, 41</w:t>
      </w:r>
      <w:r>
        <w:rPr>
          <w:sz w:val="28"/>
          <w:szCs w:val="28"/>
        </w:rPr>
        <w:t xml:space="preserve"> Закону України «Про місцеві державні адміністрації»</w:t>
      </w:r>
      <w:r w:rsidR="00A840CC">
        <w:rPr>
          <w:sz w:val="28"/>
          <w:szCs w:val="28"/>
        </w:rPr>
        <w:t xml:space="preserve">, </w:t>
      </w:r>
      <w:r w:rsidR="00310523" w:rsidRPr="00310523">
        <w:rPr>
          <w:color w:val="000000"/>
          <w:sz w:val="28"/>
          <w:szCs w:val="28"/>
        </w:rPr>
        <w:t>постанови Кабінету Міністрів України від 19 жовтня 2016 року №736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розпорядження голови Львівської обласної державної адміністрації від 19 січня 2017 року №40/0/5-17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в обласній державній адміністрації»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AD1AF4" w:rsidRPr="00AD1AF4" w:rsidRDefault="00AD1AF4" w:rsidP="00AD1AF4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1AF4">
        <w:rPr>
          <w:color w:val="000000"/>
          <w:sz w:val="28"/>
          <w:szCs w:val="28"/>
        </w:rPr>
        <w:t>1.Затвердити Інструкцію про порядок ведення обліку, зберігання, використання і знищення документів та інших матеріальних носіїв інформації, що містять службову інформацію, в районній державній адміністрації, що додається.</w:t>
      </w:r>
    </w:p>
    <w:p w:rsidR="00310523" w:rsidRDefault="00AD1AF4" w:rsidP="00310523">
      <w:pPr>
        <w:pStyle w:val="a6"/>
        <w:spacing w:before="0" w:beforeAutospacing="0" w:after="0" w:afterAutospacing="0"/>
        <w:ind w:firstLine="567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2</w:t>
      </w:r>
      <w:r w:rsidR="00310523" w:rsidRPr="002F1302">
        <w:rPr>
          <w:color w:val="000000"/>
          <w:sz w:val="28"/>
          <w:szCs w:val="28"/>
        </w:rPr>
        <w:t>.</w:t>
      </w:r>
      <w:r w:rsidR="00310523" w:rsidRPr="00310523">
        <w:rPr>
          <w:color w:val="000000"/>
          <w:sz w:val="28"/>
          <w:szCs w:val="28"/>
        </w:rPr>
        <w:t xml:space="preserve"> </w:t>
      </w:r>
      <w:r w:rsidR="00310523" w:rsidRPr="000C0743">
        <w:rPr>
          <w:color w:val="000000"/>
          <w:sz w:val="28"/>
          <w:szCs w:val="28"/>
        </w:rPr>
        <w:t xml:space="preserve">Контроль за виконанням розпорядження покласти  на керівника апарату районної державної адміністрації </w:t>
      </w:r>
      <w:r w:rsidR="00310523">
        <w:rPr>
          <w:color w:val="000000"/>
          <w:sz w:val="28"/>
          <w:szCs w:val="28"/>
        </w:rPr>
        <w:t xml:space="preserve"> </w:t>
      </w:r>
      <w:r w:rsidR="00310523" w:rsidRPr="000C0743">
        <w:rPr>
          <w:color w:val="000000"/>
          <w:sz w:val="28"/>
          <w:szCs w:val="28"/>
        </w:rPr>
        <w:t>М</w:t>
      </w:r>
      <w:r w:rsidR="00310523">
        <w:rPr>
          <w:color w:val="000000"/>
          <w:sz w:val="28"/>
          <w:szCs w:val="28"/>
        </w:rPr>
        <w:t>.</w:t>
      </w:r>
      <w:r w:rsidR="00310523" w:rsidRPr="000C0743">
        <w:rPr>
          <w:color w:val="000000"/>
          <w:sz w:val="28"/>
          <w:szCs w:val="28"/>
        </w:rPr>
        <w:t>З</w:t>
      </w:r>
      <w:r w:rsidR="00310523">
        <w:rPr>
          <w:color w:val="000000"/>
          <w:sz w:val="28"/>
          <w:szCs w:val="28"/>
        </w:rPr>
        <w:t>інов</w:t>
      </w:r>
      <w:r w:rsidR="00310523" w:rsidRPr="000C0743">
        <w:rPr>
          <w:color w:val="000000"/>
          <w:sz w:val="28"/>
          <w:szCs w:val="28"/>
        </w:rPr>
        <w:t>'</w:t>
      </w:r>
      <w:r w:rsidR="00310523">
        <w:rPr>
          <w:color w:val="000000"/>
          <w:sz w:val="28"/>
          <w:szCs w:val="28"/>
        </w:rPr>
        <w:t>єва.</w:t>
      </w:r>
    </w:p>
    <w:p w:rsidR="00310523" w:rsidRDefault="00310523" w:rsidP="00E0654C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473448" w:rsidRDefault="00473448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sectPr w:rsidR="00473448" w:rsidSect="00473448">
      <w:headerReference w:type="default" r:id="rId9"/>
      <w:pgSz w:w="11906" w:h="16838" w:code="9"/>
      <w:pgMar w:top="1134" w:right="567" w:bottom="1134" w:left="1701" w:header="567" w:footer="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197" w:rsidRDefault="00CA2197" w:rsidP="00F17BA3">
      <w:r>
        <w:separator/>
      </w:r>
    </w:p>
  </w:endnote>
  <w:endnote w:type="continuationSeparator" w:id="0">
    <w:p w:rsidR="00CA2197" w:rsidRDefault="00CA2197" w:rsidP="00F1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197" w:rsidRDefault="00CA2197" w:rsidP="00F17BA3">
      <w:r>
        <w:separator/>
      </w:r>
    </w:p>
  </w:footnote>
  <w:footnote w:type="continuationSeparator" w:id="0">
    <w:p w:rsidR="00CA2197" w:rsidRDefault="00CA2197" w:rsidP="00F17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418589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17BA3" w:rsidRPr="00C26D78" w:rsidRDefault="00F17BA3" w:rsidP="00C26D78">
        <w:pPr>
          <w:pStyle w:val="a9"/>
          <w:spacing w:after="120"/>
          <w:jc w:val="center"/>
          <w:rPr>
            <w:sz w:val="26"/>
            <w:szCs w:val="26"/>
          </w:rPr>
        </w:pPr>
        <w:r w:rsidRPr="00C26D78">
          <w:rPr>
            <w:sz w:val="26"/>
            <w:szCs w:val="26"/>
          </w:rPr>
          <w:fldChar w:fldCharType="begin"/>
        </w:r>
        <w:r w:rsidRPr="00C26D78">
          <w:rPr>
            <w:sz w:val="26"/>
            <w:szCs w:val="26"/>
          </w:rPr>
          <w:instrText>PAGE   \* MERGEFORMAT</w:instrText>
        </w:r>
        <w:r w:rsidRPr="00C26D78">
          <w:rPr>
            <w:sz w:val="26"/>
            <w:szCs w:val="26"/>
          </w:rPr>
          <w:fldChar w:fldCharType="separate"/>
        </w:r>
        <w:r w:rsidR="00473448" w:rsidRPr="00473448">
          <w:rPr>
            <w:noProof/>
            <w:sz w:val="26"/>
            <w:szCs w:val="26"/>
            <w:lang w:val="ru-RU"/>
          </w:rPr>
          <w:t>32</w:t>
        </w:r>
        <w:r w:rsidRPr="00C26D78">
          <w:rPr>
            <w:sz w:val="26"/>
            <w:szCs w:val="26"/>
          </w:rPr>
          <w:fldChar w:fldCharType="end"/>
        </w:r>
      </w:p>
    </w:sdtContent>
  </w:sdt>
  <w:p w:rsidR="00F17BA3" w:rsidRDefault="00F17BA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56708"/>
    <w:rsid w:val="001248C3"/>
    <w:rsid w:val="00127D1F"/>
    <w:rsid w:val="00146EA4"/>
    <w:rsid w:val="00147BF7"/>
    <w:rsid w:val="00173436"/>
    <w:rsid w:val="00176F06"/>
    <w:rsid w:val="001871A4"/>
    <w:rsid w:val="001C3101"/>
    <w:rsid w:val="001D2ECB"/>
    <w:rsid w:val="001F75AB"/>
    <w:rsid w:val="00257FB4"/>
    <w:rsid w:val="002C44FF"/>
    <w:rsid w:val="002F1302"/>
    <w:rsid w:val="00300A7D"/>
    <w:rsid w:val="00303F6E"/>
    <w:rsid w:val="00310523"/>
    <w:rsid w:val="003451B5"/>
    <w:rsid w:val="0035102A"/>
    <w:rsid w:val="003F0A8E"/>
    <w:rsid w:val="0040073F"/>
    <w:rsid w:val="00407627"/>
    <w:rsid w:val="004268B3"/>
    <w:rsid w:val="004415A1"/>
    <w:rsid w:val="00473448"/>
    <w:rsid w:val="00484F44"/>
    <w:rsid w:val="004D35EB"/>
    <w:rsid w:val="004F5E59"/>
    <w:rsid w:val="00517247"/>
    <w:rsid w:val="00520A0E"/>
    <w:rsid w:val="00534F4A"/>
    <w:rsid w:val="00537C0A"/>
    <w:rsid w:val="00541F08"/>
    <w:rsid w:val="00551777"/>
    <w:rsid w:val="005A4D84"/>
    <w:rsid w:val="00605459"/>
    <w:rsid w:val="006077ED"/>
    <w:rsid w:val="006367C5"/>
    <w:rsid w:val="00650282"/>
    <w:rsid w:val="006620E3"/>
    <w:rsid w:val="006D4C81"/>
    <w:rsid w:val="00716A35"/>
    <w:rsid w:val="007661D7"/>
    <w:rsid w:val="00773F92"/>
    <w:rsid w:val="007B40EF"/>
    <w:rsid w:val="007D06FD"/>
    <w:rsid w:val="00804BAE"/>
    <w:rsid w:val="008405A9"/>
    <w:rsid w:val="008903D9"/>
    <w:rsid w:val="008A6A1D"/>
    <w:rsid w:val="008E0B18"/>
    <w:rsid w:val="00901ED4"/>
    <w:rsid w:val="00922860"/>
    <w:rsid w:val="00980850"/>
    <w:rsid w:val="00987F99"/>
    <w:rsid w:val="009A202F"/>
    <w:rsid w:val="009B501A"/>
    <w:rsid w:val="009C2D48"/>
    <w:rsid w:val="00A61A8E"/>
    <w:rsid w:val="00A840CC"/>
    <w:rsid w:val="00A97DC4"/>
    <w:rsid w:val="00AC3667"/>
    <w:rsid w:val="00AD1AF4"/>
    <w:rsid w:val="00B02E41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26D78"/>
    <w:rsid w:val="00C42963"/>
    <w:rsid w:val="00C57173"/>
    <w:rsid w:val="00CA2197"/>
    <w:rsid w:val="00CA3186"/>
    <w:rsid w:val="00CD228A"/>
    <w:rsid w:val="00CF3DC0"/>
    <w:rsid w:val="00D078C0"/>
    <w:rsid w:val="00D31EB3"/>
    <w:rsid w:val="00D351F5"/>
    <w:rsid w:val="00D56BAC"/>
    <w:rsid w:val="00DA37E8"/>
    <w:rsid w:val="00DB257B"/>
    <w:rsid w:val="00E003B2"/>
    <w:rsid w:val="00E0654C"/>
    <w:rsid w:val="00E23DCC"/>
    <w:rsid w:val="00E317E9"/>
    <w:rsid w:val="00E4429F"/>
    <w:rsid w:val="00E53F4D"/>
    <w:rsid w:val="00EC3831"/>
    <w:rsid w:val="00EC61FF"/>
    <w:rsid w:val="00ED4148"/>
    <w:rsid w:val="00EF6F91"/>
    <w:rsid w:val="00EF76C5"/>
    <w:rsid w:val="00F17BA3"/>
    <w:rsid w:val="00F20421"/>
    <w:rsid w:val="00F475B4"/>
    <w:rsid w:val="00F63A4A"/>
    <w:rsid w:val="00F80998"/>
    <w:rsid w:val="00F8150F"/>
    <w:rsid w:val="00F93077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7D4BA1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3">
    <w:name w:val="heading 3"/>
    <w:basedOn w:val="a"/>
    <w:next w:val="a"/>
    <w:link w:val="30"/>
    <w:qFormat/>
    <w:rsid w:val="00473448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</w:rPr>
  </w:style>
  <w:style w:type="paragraph" w:styleId="4">
    <w:name w:val="heading 4"/>
    <w:basedOn w:val="a"/>
    <w:next w:val="a"/>
    <w:link w:val="40"/>
    <w:qFormat/>
    <w:rsid w:val="00473448"/>
    <w:pPr>
      <w:keepNext/>
      <w:autoSpaceDE/>
      <w:autoSpaceDN/>
      <w:spacing w:before="120"/>
      <w:ind w:left="567"/>
      <w:outlineLvl w:val="3"/>
    </w:pPr>
    <w:rPr>
      <w:rFonts w:ascii="Antiqua" w:hAnsi="Antiqua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F17BA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7BA3"/>
    <w:rPr>
      <w:lang w:eastAsia="ru-RU"/>
    </w:rPr>
  </w:style>
  <w:style w:type="paragraph" w:styleId="ab">
    <w:name w:val="footer"/>
    <w:basedOn w:val="a"/>
    <w:link w:val="ac"/>
    <w:unhideWhenUsed/>
    <w:rsid w:val="00F17BA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7BA3"/>
    <w:rPr>
      <w:lang w:eastAsia="ru-RU"/>
    </w:rPr>
  </w:style>
  <w:style w:type="paragraph" w:styleId="ad">
    <w:name w:val="Balloon Text"/>
    <w:basedOn w:val="a"/>
    <w:link w:val="ae"/>
    <w:unhideWhenUsed/>
    <w:rsid w:val="003F0A8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F0A8E"/>
    <w:rPr>
      <w:rFonts w:ascii="Segoe UI" w:hAnsi="Segoe UI" w:cs="Segoe UI"/>
      <w:sz w:val="18"/>
      <w:szCs w:val="18"/>
      <w:lang w:eastAsia="ru-RU"/>
    </w:rPr>
  </w:style>
  <w:style w:type="paragraph" w:customStyle="1" w:styleId="10">
    <w:name w:val="Абзац списка1"/>
    <w:basedOn w:val="a"/>
    <w:rsid w:val="00AD1AF4"/>
    <w:pPr>
      <w:suppressAutoHyphens/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character" w:customStyle="1" w:styleId="30">
    <w:name w:val="Заголовок 3 Знак"/>
    <w:basedOn w:val="a0"/>
    <w:link w:val="3"/>
    <w:rsid w:val="00473448"/>
    <w:rPr>
      <w:rFonts w:ascii="Antiqua" w:hAnsi="Antiqua"/>
      <w:b/>
      <w:i/>
      <w:sz w:val="26"/>
      <w:lang w:eastAsia="ru-RU"/>
    </w:rPr>
  </w:style>
  <w:style w:type="character" w:customStyle="1" w:styleId="40">
    <w:name w:val="Заголовок 4 Знак"/>
    <w:basedOn w:val="a0"/>
    <w:link w:val="4"/>
    <w:rsid w:val="00473448"/>
    <w:rPr>
      <w:rFonts w:ascii="Antiqua" w:hAnsi="Antiqua"/>
      <w:sz w:val="26"/>
      <w:lang w:eastAsia="ru-RU"/>
    </w:rPr>
  </w:style>
  <w:style w:type="numbering" w:customStyle="1" w:styleId="11">
    <w:name w:val="Нет списка1"/>
    <w:next w:val="a2"/>
    <w:semiHidden/>
    <w:rsid w:val="00473448"/>
  </w:style>
  <w:style w:type="paragraph" w:customStyle="1" w:styleId="20">
    <w:name w:val="Абзац списка2"/>
    <w:basedOn w:val="a"/>
    <w:rsid w:val="00473448"/>
    <w:pPr>
      <w:suppressAutoHyphens/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af">
    <w:name w:val="Нормальний текст"/>
    <w:basedOn w:val="a"/>
    <w:rsid w:val="00473448"/>
    <w:pPr>
      <w:autoSpaceDE/>
      <w:autoSpaceDN/>
      <w:spacing w:before="120"/>
      <w:ind w:firstLine="567"/>
    </w:pPr>
    <w:rPr>
      <w:rFonts w:ascii="Antiqua" w:hAnsi="Antiqua"/>
      <w:sz w:val="26"/>
    </w:rPr>
  </w:style>
  <w:style w:type="paragraph" w:styleId="af0">
    <w:name w:val="Plain Text"/>
    <w:basedOn w:val="a"/>
    <w:link w:val="af1"/>
    <w:rsid w:val="00473448"/>
    <w:pPr>
      <w:autoSpaceDE/>
      <w:autoSpaceDN/>
    </w:pPr>
    <w:rPr>
      <w:rFonts w:ascii="Courier New" w:hAnsi="Courier New" w:cs="Courier New"/>
    </w:rPr>
  </w:style>
  <w:style w:type="character" w:customStyle="1" w:styleId="af1">
    <w:name w:val="Текст Знак"/>
    <w:basedOn w:val="a0"/>
    <w:link w:val="af0"/>
    <w:rsid w:val="00473448"/>
    <w:rPr>
      <w:rFonts w:ascii="Courier New" w:hAnsi="Courier New" w:cs="Courier New"/>
      <w:lang w:eastAsia="ru-RU"/>
    </w:rPr>
  </w:style>
  <w:style w:type="paragraph" w:customStyle="1" w:styleId="af2">
    <w:name w:val="Шапка документу"/>
    <w:basedOn w:val="a"/>
    <w:rsid w:val="00473448"/>
    <w:pPr>
      <w:keepNext/>
      <w:keepLines/>
      <w:autoSpaceDE/>
      <w:autoSpaceDN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af3">
    <w:name w:val="Назва документа"/>
    <w:basedOn w:val="a"/>
    <w:next w:val="af"/>
    <w:rsid w:val="00473448"/>
    <w:pPr>
      <w:keepNext/>
      <w:keepLines/>
      <w:autoSpaceDE/>
      <w:autoSpaceDN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ShapkaDocumentu">
    <w:name w:val="Shapka Documentu"/>
    <w:basedOn w:val="a"/>
    <w:rsid w:val="00473448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 w:val="26"/>
    </w:rPr>
  </w:style>
  <w:style w:type="table" w:styleId="af4">
    <w:name w:val="Table Grid"/>
    <w:basedOn w:val="a1"/>
    <w:rsid w:val="0047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age number"/>
    <w:basedOn w:val="a0"/>
    <w:rsid w:val="00473448"/>
  </w:style>
  <w:style w:type="paragraph" w:customStyle="1" w:styleId="wfxRecipient">
    <w:name w:val="wfxRecipient"/>
    <w:basedOn w:val="a"/>
    <w:rsid w:val="00473448"/>
    <w:pPr>
      <w:autoSpaceDE/>
      <w:autoSpaceDN/>
      <w:jc w:val="both"/>
    </w:pPr>
    <w:rPr>
      <w:sz w:val="26"/>
      <w:szCs w:val="26"/>
    </w:rPr>
  </w:style>
  <w:style w:type="character" w:customStyle="1" w:styleId="st42">
    <w:name w:val="st42"/>
    <w:uiPriority w:val="99"/>
    <w:rsid w:val="0047344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B90C4-FC44-4D6D-9501-FB36E4CF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15</cp:revision>
  <cp:lastPrinted>2021-08-26T11:16:00Z</cp:lastPrinted>
  <dcterms:created xsi:type="dcterms:W3CDTF">2021-08-25T11:43:00Z</dcterms:created>
  <dcterms:modified xsi:type="dcterms:W3CDTF">2021-10-29T09:47:00Z</dcterms:modified>
</cp:coreProperties>
</file>